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360" w:rsidRDefault="00473360" w:rsidP="00473360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473360">
        <w:rPr>
          <w:rFonts w:cstheme="minorHAnsi"/>
          <w:b/>
          <w:sz w:val="28"/>
          <w:szCs w:val="28"/>
          <w:lang w:val="uk-UA"/>
        </w:rPr>
        <w:t>Основи здоров’я 9 клас</w:t>
      </w:r>
    </w:p>
    <w:p w:rsidR="00473360" w:rsidRPr="00473360" w:rsidRDefault="00473360" w:rsidP="00473360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bookmarkStart w:id="0" w:name="_GoBack"/>
      <w:bookmarkEnd w:id="0"/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84"/>
        <w:gridCol w:w="8880"/>
        <w:gridCol w:w="1276"/>
      </w:tblGrid>
      <w:tr w:rsidR="00473360" w:rsidRPr="00473360" w:rsidTr="00473360">
        <w:tc>
          <w:tcPr>
            <w:tcW w:w="584" w:type="dxa"/>
            <w:tcBorders>
              <w:bottom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8880" w:type="dxa"/>
            <w:tcBorders>
              <w:bottom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>Дата</w:t>
            </w:r>
          </w:p>
        </w:tc>
      </w:tr>
      <w:tr w:rsidR="00473360" w:rsidRPr="00473360" w:rsidTr="00473360">
        <w:tc>
          <w:tcPr>
            <w:tcW w:w="584" w:type="dxa"/>
            <w:tcBorders>
              <w:left w:val="single" w:sz="4" w:space="0" w:color="auto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</w:p>
        </w:tc>
        <w:tc>
          <w:tcPr>
            <w:tcW w:w="8880" w:type="dxa"/>
            <w:tcBorders>
              <w:left w:val="nil"/>
              <w:right w:val="nil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  <w:r>
              <w:rPr>
                <w:rFonts w:cstheme="minorHAnsi"/>
                <w:b/>
                <w:sz w:val="28"/>
                <w:szCs w:val="28"/>
                <w:lang w:val="uk-UA"/>
              </w:rPr>
              <w:t xml:space="preserve">Тема 1. </w:t>
            </w: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>Здоров'я людини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1.</w:t>
            </w:r>
          </w:p>
        </w:tc>
        <w:tc>
          <w:tcPr>
            <w:tcW w:w="8880" w:type="dxa"/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r w:rsidRPr="00473360">
              <w:rPr>
                <w:rFonts w:cstheme="minorHAnsi"/>
                <w:sz w:val="28"/>
                <w:szCs w:val="28"/>
              </w:rPr>
              <w:t xml:space="preserve">Феномен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життя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і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здоров'я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людини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Життя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як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проєкт</w:t>
            </w:r>
            <w:proofErr w:type="spellEnd"/>
          </w:p>
        </w:tc>
        <w:tc>
          <w:tcPr>
            <w:tcW w:w="1276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2.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Сучасне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уявлення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gramStart"/>
            <w:r w:rsidRPr="00473360">
              <w:rPr>
                <w:rFonts w:cstheme="minorHAnsi"/>
                <w:sz w:val="28"/>
                <w:szCs w:val="28"/>
              </w:rPr>
              <w:t>про</w:t>
            </w:r>
            <w:proofErr w:type="gram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здоров'я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Чинники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впливу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на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здоров'я</w:t>
            </w:r>
            <w:proofErr w:type="spellEnd"/>
          </w:p>
        </w:tc>
        <w:tc>
          <w:tcPr>
            <w:tcW w:w="1276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  <w:tcBorders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  <w:tc>
          <w:tcPr>
            <w:tcW w:w="8880" w:type="dxa"/>
            <w:tcBorders>
              <w:left w:val="nil"/>
              <w:right w:val="nil"/>
            </w:tcBorders>
            <w:vAlign w:val="center"/>
          </w:tcPr>
          <w:p w:rsidR="00473360" w:rsidRPr="00473360" w:rsidRDefault="00473360" w:rsidP="00473360">
            <w:pPr>
              <w:jc w:val="center"/>
              <w:rPr>
                <w:rFonts w:cstheme="minorHAnsi"/>
                <w:b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>Тема 2. Фізична складова здоров'я</w:t>
            </w:r>
          </w:p>
        </w:tc>
        <w:tc>
          <w:tcPr>
            <w:tcW w:w="1276" w:type="dxa"/>
            <w:tcBorders>
              <w:lef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3.</w:t>
            </w:r>
          </w:p>
        </w:tc>
        <w:tc>
          <w:tcPr>
            <w:tcW w:w="8880" w:type="dxa"/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Оцінка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73360">
              <w:rPr>
                <w:rFonts w:cstheme="minorHAnsi"/>
                <w:sz w:val="28"/>
                <w:szCs w:val="28"/>
              </w:rPr>
              <w:t>р</w:t>
            </w:r>
            <w:proofErr w:type="gramEnd"/>
            <w:r w:rsidRPr="00473360">
              <w:rPr>
                <w:rFonts w:cstheme="minorHAnsi"/>
                <w:sz w:val="28"/>
                <w:szCs w:val="28"/>
              </w:rPr>
              <w:t>івня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фізичного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здоров'я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Рухова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активність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4.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473360">
              <w:rPr>
                <w:rFonts w:cstheme="minorHAnsi"/>
                <w:sz w:val="28"/>
                <w:szCs w:val="28"/>
              </w:rPr>
              <w:t>Б</w:t>
            </w:r>
            <w:proofErr w:type="gramEnd"/>
            <w:r w:rsidRPr="00473360">
              <w:rPr>
                <w:rFonts w:cstheme="minorHAnsi"/>
                <w:sz w:val="28"/>
                <w:szCs w:val="28"/>
              </w:rPr>
              <w:t>іологічні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ритми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і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здоров'я</w:t>
            </w:r>
            <w:proofErr w:type="spellEnd"/>
          </w:p>
        </w:tc>
        <w:tc>
          <w:tcPr>
            <w:tcW w:w="1276" w:type="dxa"/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5.</w:t>
            </w:r>
          </w:p>
        </w:tc>
        <w:tc>
          <w:tcPr>
            <w:tcW w:w="8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Особиста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гі</w:t>
            </w:r>
            <w:proofErr w:type="gramStart"/>
            <w:r w:rsidRPr="00473360">
              <w:rPr>
                <w:rFonts w:cstheme="minorHAnsi"/>
                <w:sz w:val="28"/>
                <w:szCs w:val="28"/>
              </w:rPr>
              <w:t>г</w:t>
            </w:r>
            <w:proofErr w:type="gramEnd"/>
            <w:r w:rsidRPr="00473360">
              <w:rPr>
                <w:rFonts w:cstheme="minorHAnsi"/>
                <w:sz w:val="28"/>
                <w:szCs w:val="28"/>
              </w:rPr>
              <w:t>ієна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6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Принципи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здорового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харчування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7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Харчування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і контроль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маси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тіла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Моніторинг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фізичної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форми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8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Стратегія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самореалізації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Життєве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самовизначення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  <w:tcBorders>
              <w:left w:val="single" w:sz="4" w:space="0" w:color="auto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  <w:tc>
          <w:tcPr>
            <w:tcW w:w="8880" w:type="dxa"/>
            <w:tcBorders>
              <w:left w:val="nil"/>
              <w:right w:val="nil"/>
            </w:tcBorders>
            <w:vAlign w:val="center"/>
          </w:tcPr>
          <w:p w:rsidR="00473360" w:rsidRPr="00473360" w:rsidRDefault="00473360" w:rsidP="0047336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 xml:space="preserve">Тема 3. </w:t>
            </w:r>
            <w:proofErr w:type="spellStart"/>
            <w:proofErr w:type="gramStart"/>
            <w:r w:rsidRPr="00473360">
              <w:rPr>
                <w:rFonts w:cstheme="minorHAnsi"/>
                <w:b/>
                <w:sz w:val="28"/>
                <w:szCs w:val="28"/>
              </w:rPr>
              <w:t>Психічна</w:t>
            </w:r>
            <w:proofErr w:type="spellEnd"/>
            <w:r w:rsidRPr="00473360">
              <w:rPr>
                <w:rFonts w:cstheme="minorHAnsi"/>
                <w:b/>
                <w:sz w:val="28"/>
                <w:szCs w:val="28"/>
              </w:rPr>
              <w:t xml:space="preserve"> й духовна </w:t>
            </w:r>
            <w:proofErr w:type="spellStart"/>
            <w:r w:rsidRPr="00473360">
              <w:rPr>
                <w:rFonts w:cstheme="minorHAnsi"/>
                <w:b/>
                <w:sz w:val="28"/>
                <w:szCs w:val="28"/>
              </w:rPr>
              <w:t>складова</w:t>
            </w:r>
            <w:proofErr w:type="spellEnd"/>
            <w:r w:rsidRPr="00473360">
              <w:rPr>
                <w:rFonts w:cs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b/>
                <w:sz w:val="28"/>
                <w:szCs w:val="28"/>
              </w:rPr>
              <w:t>здоров'я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9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Емоційна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саморегуляція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10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Уміння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вчитися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Способи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ефективного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навчання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  <w:tc>
          <w:tcPr>
            <w:tcW w:w="88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r w:rsidRPr="00473360">
              <w:rPr>
                <w:rFonts w:cstheme="minorHAnsi"/>
                <w:sz w:val="28"/>
                <w:szCs w:val="28"/>
              </w:rPr>
              <w:t xml:space="preserve">Характер і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цінності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Самооцінка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характеру.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Самовиховання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характеру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</w:t>
            </w:r>
            <w:r>
              <w:rPr>
                <w:rFonts w:cstheme="minorHAnsi"/>
                <w:sz w:val="28"/>
                <w:szCs w:val="28"/>
                <w:lang w:val="uk-UA"/>
              </w:rPr>
              <w:t>1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Ефективне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спілкування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Формування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здорових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стосунків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</w:t>
            </w:r>
            <w:r>
              <w:rPr>
                <w:rFonts w:cstheme="minorHAnsi"/>
                <w:sz w:val="28"/>
                <w:szCs w:val="28"/>
                <w:lang w:val="uk-UA"/>
              </w:rPr>
              <w:t>2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473360">
              <w:rPr>
                <w:rFonts w:cstheme="minorHAnsi"/>
                <w:sz w:val="28"/>
                <w:szCs w:val="28"/>
              </w:rPr>
              <w:t>Ц</w:t>
            </w:r>
            <w:proofErr w:type="gramEnd"/>
            <w:r w:rsidRPr="00473360">
              <w:rPr>
                <w:rFonts w:cstheme="minorHAnsi"/>
                <w:sz w:val="28"/>
                <w:szCs w:val="28"/>
              </w:rPr>
              <w:t>інність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родини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Репродуктивне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здоров'я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молоді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Школа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майбутніх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батькі</w:t>
            </w:r>
            <w:proofErr w:type="gramStart"/>
            <w:r w:rsidRPr="00473360">
              <w:rPr>
                <w:rFonts w:cstheme="minorHAnsi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473360">
        <w:tc>
          <w:tcPr>
            <w:tcW w:w="584" w:type="dxa"/>
            <w:tcBorders>
              <w:left w:val="single" w:sz="4" w:space="0" w:color="auto"/>
              <w:right w:val="nil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  <w:tc>
          <w:tcPr>
            <w:tcW w:w="8880" w:type="dxa"/>
            <w:tcBorders>
              <w:left w:val="nil"/>
              <w:right w:val="nil"/>
            </w:tcBorders>
            <w:vAlign w:val="center"/>
          </w:tcPr>
          <w:p w:rsidR="00473360" w:rsidRPr="00473360" w:rsidRDefault="00473360" w:rsidP="0047336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73360">
              <w:rPr>
                <w:rFonts w:cstheme="minorHAnsi"/>
                <w:b/>
                <w:sz w:val="28"/>
                <w:szCs w:val="28"/>
                <w:lang w:val="uk-UA"/>
              </w:rPr>
              <w:t xml:space="preserve">Тема 4. </w:t>
            </w:r>
            <w:proofErr w:type="spellStart"/>
            <w:proofErr w:type="gramStart"/>
            <w:r w:rsidRPr="00473360">
              <w:rPr>
                <w:rFonts w:cstheme="minorHAnsi"/>
                <w:b/>
                <w:sz w:val="28"/>
                <w:szCs w:val="28"/>
              </w:rPr>
              <w:t>Соц</w:t>
            </w:r>
            <w:proofErr w:type="gramEnd"/>
            <w:r w:rsidRPr="00473360">
              <w:rPr>
                <w:rFonts w:cstheme="minorHAnsi"/>
                <w:b/>
                <w:sz w:val="28"/>
                <w:szCs w:val="28"/>
              </w:rPr>
              <w:t>іальна</w:t>
            </w:r>
            <w:proofErr w:type="spellEnd"/>
            <w:r w:rsidRPr="00473360">
              <w:rPr>
                <w:rFonts w:cs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b/>
                <w:sz w:val="28"/>
                <w:szCs w:val="28"/>
              </w:rPr>
              <w:t>складова</w:t>
            </w:r>
            <w:proofErr w:type="spellEnd"/>
            <w:r w:rsidRPr="00473360">
              <w:rPr>
                <w:rFonts w:cs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b/>
                <w:sz w:val="28"/>
                <w:szCs w:val="28"/>
              </w:rPr>
              <w:t>здоров'я</w:t>
            </w:r>
            <w:proofErr w:type="spellEnd"/>
            <w:r w:rsidRPr="00473360">
              <w:rPr>
                <w:rFonts w:cstheme="minorHAnsi"/>
                <w:b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b/>
                <w:sz w:val="28"/>
                <w:szCs w:val="28"/>
              </w:rPr>
              <w:t>Соціальний</w:t>
            </w:r>
            <w:proofErr w:type="spellEnd"/>
            <w:r w:rsidRPr="00473360">
              <w:rPr>
                <w:rFonts w:cs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b/>
                <w:sz w:val="28"/>
                <w:szCs w:val="28"/>
              </w:rPr>
              <w:t>добробут</w:t>
            </w:r>
            <w:proofErr w:type="spellEnd"/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</w:t>
            </w:r>
            <w:r>
              <w:rPr>
                <w:rFonts w:cstheme="minorHAnsi"/>
                <w:sz w:val="28"/>
                <w:szCs w:val="28"/>
                <w:lang w:val="uk-UA"/>
              </w:rPr>
              <w:t>3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r w:rsidRPr="00473360">
              <w:rPr>
                <w:rFonts w:cstheme="minorHAnsi"/>
                <w:sz w:val="28"/>
                <w:szCs w:val="28"/>
              </w:rPr>
              <w:t xml:space="preserve">ВІЛ/СНІД: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виклик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людині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,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виклик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людству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</w:t>
            </w:r>
            <w:r>
              <w:rPr>
                <w:rFonts w:cstheme="minorHAnsi"/>
                <w:sz w:val="28"/>
                <w:szCs w:val="28"/>
                <w:lang w:val="uk-UA"/>
              </w:rPr>
              <w:t>4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473360">
              <w:rPr>
                <w:rFonts w:cstheme="minorHAnsi"/>
                <w:sz w:val="28"/>
                <w:szCs w:val="28"/>
              </w:rPr>
              <w:t>Р</w:t>
            </w:r>
            <w:proofErr w:type="gramEnd"/>
            <w:r w:rsidRPr="00473360">
              <w:rPr>
                <w:rFonts w:cstheme="minorHAnsi"/>
                <w:sz w:val="28"/>
                <w:szCs w:val="28"/>
              </w:rPr>
              <w:t>івні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,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види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і заходи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безпеки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Національна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безпека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</w:t>
            </w:r>
            <w:r>
              <w:rPr>
                <w:rFonts w:cstheme="minorHAnsi"/>
                <w:sz w:val="28"/>
                <w:szCs w:val="28"/>
                <w:lang w:val="uk-UA"/>
              </w:rPr>
              <w:t>5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Розвиток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людства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і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глобальні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небезепеки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. На шляху до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сталого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3360">
              <w:rPr>
                <w:rFonts w:cstheme="minorHAnsi"/>
                <w:sz w:val="28"/>
                <w:szCs w:val="28"/>
              </w:rPr>
              <w:t>розвитку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  <w:tr w:rsidR="00473360" w:rsidRPr="00473360" w:rsidTr="00EF71B5"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473360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  <w:r w:rsidRPr="00473360">
              <w:rPr>
                <w:rFonts w:cstheme="minorHAnsi"/>
                <w:sz w:val="28"/>
                <w:szCs w:val="28"/>
                <w:lang w:val="uk-UA"/>
              </w:rPr>
              <w:t>1</w:t>
            </w:r>
            <w:r>
              <w:rPr>
                <w:rFonts w:cstheme="minorHAnsi"/>
                <w:sz w:val="28"/>
                <w:szCs w:val="28"/>
                <w:lang w:val="uk-UA"/>
              </w:rPr>
              <w:t>6</w:t>
            </w:r>
            <w:r w:rsidRPr="00473360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8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0" w:rsidRPr="00473360" w:rsidRDefault="00473360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3360">
              <w:rPr>
                <w:rFonts w:cstheme="minorHAnsi"/>
                <w:sz w:val="28"/>
                <w:szCs w:val="28"/>
              </w:rPr>
              <w:t>Узагальнюючий</w:t>
            </w:r>
            <w:proofErr w:type="spellEnd"/>
            <w:r w:rsidRPr="00473360">
              <w:rPr>
                <w:rFonts w:cstheme="minorHAnsi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3360" w:rsidRPr="00473360" w:rsidRDefault="00473360" w:rsidP="00AA7909">
            <w:pPr>
              <w:jc w:val="center"/>
              <w:rPr>
                <w:rFonts w:cstheme="minorHAnsi"/>
                <w:sz w:val="28"/>
                <w:szCs w:val="28"/>
                <w:lang w:val="uk-UA"/>
              </w:rPr>
            </w:pPr>
          </w:p>
        </w:tc>
      </w:tr>
    </w:tbl>
    <w:p w:rsidR="00EF6CC6" w:rsidRPr="00473360" w:rsidRDefault="00EF6CC6">
      <w:pPr>
        <w:rPr>
          <w:rFonts w:cstheme="minorHAnsi"/>
          <w:sz w:val="28"/>
          <w:szCs w:val="28"/>
        </w:rPr>
      </w:pPr>
    </w:p>
    <w:sectPr w:rsidR="00EF6CC6" w:rsidRPr="00473360" w:rsidSect="004733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60"/>
    <w:rsid w:val="00341D02"/>
    <w:rsid w:val="00473360"/>
    <w:rsid w:val="00E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Natalya</cp:lastModifiedBy>
  <cp:revision>2</cp:revision>
  <dcterms:created xsi:type="dcterms:W3CDTF">2023-02-21T08:36:00Z</dcterms:created>
  <dcterms:modified xsi:type="dcterms:W3CDTF">2023-02-21T08:36:00Z</dcterms:modified>
</cp:coreProperties>
</file>